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E211F" w:rsidRDefault="000E211F">
      <w:pPr>
        <w:spacing w:before="4" w:after="0" w:line="130" w:lineRule="exact"/>
        <w:rPr>
          <w:sz w:val="13"/>
          <w:szCs w:val="13"/>
        </w:rPr>
      </w:pPr>
    </w:p>
    <w:p w:rsidR="000E211F" w:rsidRDefault="000E211F">
      <w:pPr>
        <w:spacing w:after="0" w:line="200" w:lineRule="exact"/>
        <w:rPr>
          <w:sz w:val="20"/>
          <w:szCs w:val="20"/>
        </w:rPr>
      </w:pPr>
    </w:p>
    <w:p w:rsidR="000E211F" w:rsidRDefault="000E211F">
      <w:pPr>
        <w:spacing w:after="0" w:line="200" w:lineRule="exact"/>
        <w:rPr>
          <w:sz w:val="20"/>
          <w:szCs w:val="20"/>
        </w:rPr>
      </w:pPr>
    </w:p>
    <w:p w:rsidR="000E211F" w:rsidRDefault="000E211F">
      <w:pPr>
        <w:spacing w:after="0" w:line="200" w:lineRule="exact"/>
        <w:rPr>
          <w:sz w:val="20"/>
          <w:szCs w:val="20"/>
        </w:rPr>
      </w:pPr>
    </w:p>
    <w:p w:rsidR="000E211F" w:rsidRDefault="000E211F">
      <w:pPr>
        <w:spacing w:after="0" w:line="200" w:lineRule="exact"/>
        <w:rPr>
          <w:sz w:val="20"/>
          <w:szCs w:val="20"/>
        </w:rPr>
      </w:pPr>
    </w:p>
    <w:p w:rsidR="000E211F" w:rsidRDefault="00003298">
      <w:pPr>
        <w:spacing w:before="4" w:after="0" w:line="337" w:lineRule="exact"/>
        <w:ind w:left="1659" w:right="-20"/>
        <w:rPr>
          <w:rFonts w:ascii="Calibri" w:eastAsia="Calibri" w:hAnsi="Calibri" w:cs="Calibri"/>
          <w:sz w:val="28"/>
          <w:szCs w:val="28"/>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left:0;text-align:left;margin-left:1in;margin-top:-41.2pt;width:73.85pt;height:54.65pt;z-index:-251658752;mso-position-horizontal-relative:page">
            <v:imagedata r:id="rId7" o:title=""/>
            <w10:wrap anchorx="page"/>
          </v:shape>
        </w:pict>
      </w:r>
      <w:r w:rsidR="006570E2">
        <w:rPr>
          <w:rFonts w:ascii="Calibri" w:eastAsia="Calibri" w:hAnsi="Calibri" w:cs="Calibri"/>
          <w:spacing w:val="-1"/>
          <w:sz w:val="28"/>
          <w:szCs w:val="28"/>
        </w:rPr>
        <w:t>C</w:t>
      </w:r>
      <w:r w:rsidR="006570E2">
        <w:rPr>
          <w:rFonts w:ascii="Calibri" w:eastAsia="Calibri" w:hAnsi="Calibri" w:cs="Calibri"/>
          <w:sz w:val="28"/>
          <w:szCs w:val="28"/>
        </w:rPr>
        <w:t>om</w:t>
      </w:r>
      <w:r w:rsidR="006570E2">
        <w:rPr>
          <w:rFonts w:ascii="Calibri" w:eastAsia="Calibri" w:hAnsi="Calibri" w:cs="Calibri"/>
          <w:spacing w:val="-2"/>
          <w:sz w:val="28"/>
          <w:szCs w:val="28"/>
        </w:rPr>
        <w:t>p</w:t>
      </w:r>
      <w:r w:rsidR="006570E2">
        <w:rPr>
          <w:rFonts w:ascii="Calibri" w:eastAsia="Calibri" w:hAnsi="Calibri" w:cs="Calibri"/>
          <w:sz w:val="28"/>
          <w:szCs w:val="28"/>
        </w:rPr>
        <w:t>lain</w:t>
      </w:r>
      <w:r w:rsidR="006570E2">
        <w:rPr>
          <w:rFonts w:ascii="Calibri" w:eastAsia="Calibri" w:hAnsi="Calibri" w:cs="Calibri"/>
          <w:spacing w:val="-1"/>
          <w:sz w:val="28"/>
          <w:szCs w:val="28"/>
        </w:rPr>
        <w:t>t</w:t>
      </w:r>
      <w:r w:rsidR="006570E2">
        <w:rPr>
          <w:rFonts w:ascii="Calibri" w:eastAsia="Calibri" w:hAnsi="Calibri" w:cs="Calibri"/>
          <w:sz w:val="28"/>
          <w:szCs w:val="28"/>
        </w:rPr>
        <w:t xml:space="preserve">s </w:t>
      </w:r>
      <w:r w:rsidR="006570E2">
        <w:rPr>
          <w:rFonts w:ascii="Calibri" w:eastAsia="Calibri" w:hAnsi="Calibri" w:cs="Calibri"/>
          <w:spacing w:val="-2"/>
          <w:sz w:val="28"/>
          <w:szCs w:val="28"/>
        </w:rPr>
        <w:t>P</w:t>
      </w:r>
      <w:r w:rsidR="006570E2">
        <w:rPr>
          <w:rFonts w:ascii="Calibri" w:eastAsia="Calibri" w:hAnsi="Calibri" w:cs="Calibri"/>
          <w:sz w:val="28"/>
          <w:szCs w:val="28"/>
        </w:rPr>
        <w:t>o</w:t>
      </w:r>
      <w:r w:rsidR="006570E2">
        <w:rPr>
          <w:rFonts w:ascii="Calibri" w:eastAsia="Calibri" w:hAnsi="Calibri" w:cs="Calibri"/>
          <w:spacing w:val="1"/>
          <w:sz w:val="28"/>
          <w:szCs w:val="28"/>
        </w:rPr>
        <w:t>l</w:t>
      </w:r>
      <w:r w:rsidR="006570E2">
        <w:rPr>
          <w:rFonts w:ascii="Calibri" w:eastAsia="Calibri" w:hAnsi="Calibri" w:cs="Calibri"/>
          <w:sz w:val="28"/>
          <w:szCs w:val="28"/>
        </w:rPr>
        <w:t>i</w:t>
      </w:r>
      <w:r w:rsidR="006570E2">
        <w:rPr>
          <w:rFonts w:ascii="Calibri" w:eastAsia="Calibri" w:hAnsi="Calibri" w:cs="Calibri"/>
          <w:spacing w:val="-1"/>
          <w:sz w:val="28"/>
          <w:szCs w:val="28"/>
        </w:rPr>
        <w:t>c</w:t>
      </w:r>
      <w:r w:rsidR="006570E2">
        <w:rPr>
          <w:rFonts w:ascii="Calibri" w:eastAsia="Calibri" w:hAnsi="Calibri" w:cs="Calibri"/>
          <w:sz w:val="28"/>
          <w:szCs w:val="28"/>
        </w:rPr>
        <w:t>y</w:t>
      </w:r>
    </w:p>
    <w:p w:rsidR="000E211F" w:rsidRDefault="000E211F">
      <w:pPr>
        <w:spacing w:after="0" w:line="200" w:lineRule="exact"/>
        <w:rPr>
          <w:sz w:val="20"/>
          <w:szCs w:val="20"/>
        </w:rPr>
      </w:pPr>
    </w:p>
    <w:p w:rsidR="000E211F" w:rsidRDefault="000E211F">
      <w:pPr>
        <w:spacing w:after="0" w:line="200" w:lineRule="exact"/>
        <w:rPr>
          <w:sz w:val="20"/>
          <w:szCs w:val="20"/>
        </w:rPr>
      </w:pPr>
    </w:p>
    <w:p w:rsidR="00E14B8A" w:rsidRDefault="00E14B8A">
      <w:pPr>
        <w:spacing w:after="0" w:line="200" w:lineRule="exact"/>
        <w:rPr>
          <w:sz w:val="20"/>
          <w:szCs w:val="20"/>
        </w:rPr>
      </w:pPr>
    </w:p>
    <w:p w:rsidR="00E14B8A" w:rsidRPr="00E14B8A" w:rsidRDefault="00E14B8A" w:rsidP="00E14B8A">
      <w:pPr>
        <w:rPr>
          <w:b/>
        </w:rPr>
      </w:pPr>
      <w:r w:rsidRPr="00E14B8A">
        <w:rPr>
          <w:b/>
        </w:rPr>
        <w:t>COMPLAINTS POLICY</w:t>
      </w:r>
    </w:p>
    <w:p w:rsidR="00E14B8A" w:rsidRPr="00E14B8A" w:rsidRDefault="00E14B8A" w:rsidP="00E14B8A">
      <w:r w:rsidRPr="00E14B8A">
        <w:t xml:space="preserve">The business always </w:t>
      </w:r>
      <w:proofErr w:type="spellStart"/>
      <w:r w:rsidRPr="00E14B8A">
        <w:t>endeavours</w:t>
      </w:r>
      <w:proofErr w:type="spellEnd"/>
      <w:r w:rsidRPr="00E14B8A">
        <w:t xml:space="preserve"> to provide the best service for every customer. However, on rare occasions, there may be times where a customer may not be completely satisfied.</w:t>
      </w:r>
    </w:p>
    <w:p w:rsidR="00E14B8A" w:rsidRPr="00E14B8A" w:rsidRDefault="00E14B8A" w:rsidP="00E14B8A">
      <w:r w:rsidRPr="00E14B8A">
        <w:t>To ensure the business is able to put things right as soon as possible, please read our complaints procedure below.  The business will then be able to respond promptly to ensure complete satisfaction.</w:t>
      </w:r>
    </w:p>
    <w:p w:rsidR="00E14B8A" w:rsidRPr="00E14B8A" w:rsidRDefault="00E14B8A" w:rsidP="00E14B8A">
      <w:r w:rsidRPr="00E14B8A">
        <w:t>As soon as possible after the completion of the works, please inspect the work to ensure everything has been carried out based on the contract terms and the high standards the business aims to achieve.</w:t>
      </w:r>
    </w:p>
    <w:p w:rsidR="00E14B8A" w:rsidRPr="00E14B8A" w:rsidRDefault="00E14B8A" w:rsidP="00E14B8A">
      <w:r w:rsidRPr="00E14B8A">
        <w:t>In the unlikely event there is anything you are not completely satisfied with, please contact the business as soon so the problems can be rectified as soon as possible.</w:t>
      </w:r>
    </w:p>
    <w:p w:rsidR="00E14B8A" w:rsidRPr="00E14B8A" w:rsidRDefault="00E14B8A" w:rsidP="00E14B8A">
      <w:pPr>
        <w:rPr>
          <w:b/>
        </w:rPr>
      </w:pPr>
      <w:r w:rsidRPr="00E14B8A">
        <w:rPr>
          <w:b/>
        </w:rPr>
        <w:t>Our Procedure</w:t>
      </w:r>
    </w:p>
    <w:p w:rsidR="00E14B8A" w:rsidRPr="00E14B8A" w:rsidRDefault="00E14B8A" w:rsidP="00E14B8A">
      <w:proofErr w:type="gramStart"/>
      <w:r w:rsidRPr="00E14B8A">
        <w:t>Either call</w:t>
      </w:r>
      <w:proofErr w:type="gramEnd"/>
      <w:r>
        <w:t xml:space="preserve">, </w:t>
      </w:r>
      <w:r w:rsidRPr="00E14B8A">
        <w:t>email</w:t>
      </w:r>
      <w:r>
        <w:t xml:space="preserve"> or write* to us. </w:t>
      </w:r>
      <w:r w:rsidRPr="00E14B8A">
        <w:t>The business aims to respond within 5 days of receiving your complaint and where possible, will provide you with a date to remedy any issues raised.</w:t>
      </w:r>
    </w:p>
    <w:p w:rsidR="00E14B8A" w:rsidRDefault="00E14B8A" w:rsidP="00E14B8A">
      <w:r w:rsidRPr="00E14B8A">
        <w:t xml:space="preserve">Where the business is unable to resolve your complaint using the business complaints procedure, as a </w:t>
      </w:r>
      <w:proofErr w:type="gramStart"/>
      <w:r w:rsidRPr="00E14B8A">
        <w:t>Which</w:t>
      </w:r>
      <w:proofErr w:type="gramEnd"/>
      <w:r w:rsidRPr="00E14B8A">
        <w:t xml:space="preserve">? Trusted Trader the business uses Dispute Resolution Ombudsman for dispute resolution. In the unlikely event that the business cannot remedy your complaint to your satisfaction you may wish to refer your complaint to them. If you wish to do so please contact </w:t>
      </w:r>
      <w:proofErr w:type="gramStart"/>
      <w:r w:rsidRPr="00E14B8A">
        <w:t>Which</w:t>
      </w:r>
      <w:proofErr w:type="gramEnd"/>
      <w:r w:rsidRPr="00E14B8A">
        <w:t>? Trusted traders in the first instance on 0117 456 6031</w:t>
      </w:r>
    </w:p>
    <w:p w:rsidR="00E14B8A" w:rsidRDefault="00E14B8A" w:rsidP="00E14B8A"/>
    <w:p w:rsidR="00E14B8A" w:rsidRPr="00E14B8A" w:rsidRDefault="00E14B8A" w:rsidP="00E14B8A">
      <w:pPr>
        <w:sectPr w:rsidR="00E14B8A" w:rsidRPr="00E14B8A" w:rsidSect="00E14B8A">
          <w:headerReference w:type="even" r:id="rId8"/>
          <w:headerReference w:type="default" r:id="rId9"/>
          <w:footerReference w:type="even" r:id="rId10"/>
          <w:footerReference w:type="default" r:id="rId11"/>
          <w:headerReference w:type="first" r:id="rId12"/>
          <w:footerReference w:type="first" r:id="rId13"/>
          <w:pgSz w:w="11920" w:h="16840"/>
          <w:pgMar w:top="580" w:right="1420" w:bottom="280" w:left="1320" w:header="720" w:footer="720" w:gutter="0"/>
          <w:cols w:space="720"/>
        </w:sectPr>
      </w:pPr>
      <w:r>
        <w:t>*</w:t>
      </w:r>
      <w:r w:rsidRPr="00E14B8A">
        <w:t>please request proof of receipt if posting</w:t>
      </w:r>
    </w:p>
    <w:p w:rsidR="000E211F" w:rsidRDefault="000E211F">
      <w:pPr>
        <w:spacing w:after="0" w:line="200" w:lineRule="exact"/>
        <w:rPr>
          <w:sz w:val="20"/>
          <w:szCs w:val="20"/>
        </w:rPr>
      </w:pPr>
    </w:p>
    <w:p w:rsidR="000E211F" w:rsidRDefault="000E211F">
      <w:pPr>
        <w:spacing w:after="0" w:line="200" w:lineRule="exact"/>
        <w:rPr>
          <w:sz w:val="20"/>
          <w:szCs w:val="20"/>
        </w:rPr>
      </w:pPr>
    </w:p>
    <w:p w:rsidR="000E211F" w:rsidRDefault="000E211F">
      <w:pPr>
        <w:spacing w:after="0" w:line="200" w:lineRule="exact"/>
        <w:rPr>
          <w:sz w:val="20"/>
          <w:szCs w:val="20"/>
        </w:rPr>
      </w:pPr>
    </w:p>
    <w:p w:rsidR="000E211F" w:rsidRDefault="000E211F" w:rsidP="00436D76">
      <w:pPr>
        <w:tabs>
          <w:tab w:val="left" w:pos="4300"/>
          <w:tab w:val="left" w:pos="8080"/>
        </w:tabs>
        <w:spacing w:before="68" w:after="0" w:line="240" w:lineRule="auto"/>
        <w:ind w:right="-20"/>
        <w:rPr>
          <w:rFonts w:ascii="Calibri" w:eastAsia="Calibri" w:hAnsi="Calibri" w:cs="Calibri"/>
          <w:sz w:val="16"/>
          <w:szCs w:val="16"/>
        </w:rPr>
      </w:pPr>
    </w:p>
    <w:sectPr w:rsidR="000E211F">
      <w:footerReference w:type="default" r:id="rId14"/>
      <w:pgSz w:w="11920" w:h="16840"/>
      <w:pgMar w:top="620" w:right="1320" w:bottom="280" w:left="13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36D76" w:rsidRDefault="00436D76" w:rsidP="00436D76">
      <w:pPr>
        <w:spacing w:after="0" w:line="240" w:lineRule="auto"/>
      </w:pPr>
      <w:r>
        <w:separator/>
      </w:r>
    </w:p>
  </w:endnote>
  <w:endnote w:type="continuationSeparator" w:id="0">
    <w:p w:rsidR="00436D76" w:rsidRDefault="00436D76" w:rsidP="00436D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D7A" w:rsidRDefault="00EA3D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14B8A" w:rsidRDefault="00E14B8A" w:rsidP="00436D76">
    <w:pPr>
      <w:tabs>
        <w:tab w:val="left" w:pos="4300"/>
        <w:tab w:val="left" w:pos="8080"/>
      </w:tabs>
      <w:spacing w:before="68" w:after="0" w:line="240" w:lineRule="auto"/>
      <w:ind w:left="100" w:right="-20"/>
      <w:rPr>
        <w:rFonts w:ascii="Calibri" w:eastAsia="Calibri" w:hAnsi="Calibri" w:cs="Calibri"/>
        <w:sz w:val="16"/>
        <w:szCs w:val="16"/>
      </w:rPr>
    </w:pPr>
    <w:r>
      <w:rPr>
        <w:rFonts w:ascii="Calibri" w:eastAsia="Calibri" w:hAnsi="Calibri" w:cs="Calibri"/>
        <w:spacing w:val="1"/>
        <w:sz w:val="16"/>
        <w:szCs w:val="16"/>
      </w:rPr>
      <w:t>TT</w:t>
    </w:r>
    <w:r>
      <w:rPr>
        <w:rFonts w:ascii="Calibri" w:eastAsia="Calibri" w:hAnsi="Calibri" w:cs="Calibri"/>
        <w:spacing w:val="-2"/>
        <w:sz w:val="16"/>
        <w:szCs w:val="16"/>
      </w:rPr>
      <w:t>F</w:t>
    </w:r>
    <w:r>
      <w:rPr>
        <w:rFonts w:ascii="Calibri" w:eastAsia="Calibri" w:hAnsi="Calibri" w:cs="Calibri"/>
        <w:sz w:val="16"/>
        <w:szCs w:val="16"/>
      </w:rPr>
      <w:t>11</w:t>
    </w:r>
    <w:r>
      <w:rPr>
        <w:rFonts w:ascii="Calibri" w:eastAsia="Calibri" w:hAnsi="Calibri" w:cs="Calibri"/>
        <w:sz w:val="16"/>
        <w:szCs w:val="16"/>
      </w:rPr>
      <w:tab/>
      <w:t>V</w:t>
    </w:r>
    <w:r>
      <w:rPr>
        <w:rFonts w:ascii="Calibri" w:eastAsia="Calibri" w:hAnsi="Calibri" w:cs="Calibri"/>
        <w:spacing w:val="-1"/>
        <w:sz w:val="16"/>
        <w:szCs w:val="16"/>
      </w:rPr>
      <w:t>er</w:t>
    </w:r>
    <w:r>
      <w:rPr>
        <w:rFonts w:ascii="Calibri" w:eastAsia="Calibri" w:hAnsi="Calibri" w:cs="Calibri"/>
        <w:sz w:val="16"/>
        <w:szCs w:val="16"/>
      </w:rPr>
      <w:t>s</w:t>
    </w:r>
    <w:r>
      <w:rPr>
        <w:rFonts w:ascii="Calibri" w:eastAsia="Calibri" w:hAnsi="Calibri" w:cs="Calibri"/>
        <w:spacing w:val="-1"/>
        <w:sz w:val="16"/>
        <w:szCs w:val="16"/>
      </w:rPr>
      <w:t>io</w:t>
    </w:r>
    <w:r>
      <w:rPr>
        <w:rFonts w:ascii="Calibri" w:eastAsia="Calibri" w:hAnsi="Calibri" w:cs="Calibri"/>
        <w:sz w:val="16"/>
        <w:szCs w:val="16"/>
      </w:rPr>
      <w:t>n</w:t>
    </w:r>
    <w:r>
      <w:rPr>
        <w:rFonts w:ascii="Calibri" w:eastAsia="Calibri" w:hAnsi="Calibri" w:cs="Calibri"/>
        <w:spacing w:val="-1"/>
        <w:sz w:val="16"/>
        <w:szCs w:val="16"/>
      </w:rPr>
      <w:t xml:space="preserve"> </w:t>
    </w:r>
    <w:r w:rsidR="00EA3D7A">
      <w:rPr>
        <w:rFonts w:ascii="Calibri" w:eastAsia="Calibri" w:hAnsi="Calibri" w:cs="Calibri"/>
        <w:sz w:val="16"/>
        <w:szCs w:val="16"/>
      </w:rPr>
      <w:t>6</w:t>
    </w:r>
    <w:r>
      <w:rPr>
        <w:rFonts w:ascii="Calibri" w:eastAsia="Calibri" w:hAnsi="Calibri" w:cs="Calibri"/>
        <w:sz w:val="16"/>
        <w:szCs w:val="16"/>
      </w:rPr>
      <w:tab/>
    </w:r>
    <w:r>
      <w:rPr>
        <w:rFonts w:ascii="Calibri" w:eastAsia="Calibri" w:hAnsi="Calibri" w:cs="Calibri"/>
        <w:spacing w:val="-1"/>
        <w:sz w:val="16"/>
        <w:szCs w:val="16"/>
      </w:rPr>
      <w:t>Dece</w:t>
    </w:r>
    <w:r>
      <w:rPr>
        <w:rFonts w:ascii="Calibri" w:eastAsia="Calibri" w:hAnsi="Calibri" w:cs="Calibri"/>
        <w:spacing w:val="1"/>
        <w:sz w:val="16"/>
        <w:szCs w:val="16"/>
      </w:rPr>
      <w:t>m</w:t>
    </w:r>
    <w:r>
      <w:rPr>
        <w:rFonts w:ascii="Calibri" w:eastAsia="Calibri" w:hAnsi="Calibri" w:cs="Calibri"/>
        <w:sz w:val="16"/>
        <w:szCs w:val="16"/>
      </w:rPr>
      <w:t>b</w:t>
    </w:r>
    <w:r>
      <w:rPr>
        <w:rFonts w:ascii="Calibri" w:eastAsia="Calibri" w:hAnsi="Calibri" w:cs="Calibri"/>
        <w:spacing w:val="-1"/>
        <w:sz w:val="16"/>
        <w:szCs w:val="16"/>
      </w:rPr>
      <w:t>e</w:t>
    </w:r>
    <w:r>
      <w:rPr>
        <w:rFonts w:ascii="Calibri" w:eastAsia="Calibri" w:hAnsi="Calibri" w:cs="Calibri"/>
        <w:sz w:val="16"/>
        <w:szCs w:val="16"/>
      </w:rPr>
      <w:t>r</w:t>
    </w:r>
    <w:r>
      <w:rPr>
        <w:rFonts w:ascii="Calibri" w:eastAsia="Calibri" w:hAnsi="Calibri" w:cs="Calibri"/>
        <w:spacing w:val="-1"/>
        <w:sz w:val="16"/>
        <w:szCs w:val="16"/>
      </w:rPr>
      <w:t xml:space="preserve"> </w:t>
    </w:r>
    <w:r w:rsidR="00EA3D7A">
      <w:rPr>
        <w:rFonts w:ascii="Calibri" w:eastAsia="Calibri" w:hAnsi="Calibri" w:cs="Calibri"/>
        <w:sz w:val="16"/>
        <w:szCs w:val="16"/>
      </w:rPr>
      <w:t>2020</w:t>
    </w:r>
    <w:bookmarkStart w:id="0" w:name="_GoBack"/>
    <w:bookmarkEnd w:id="0"/>
  </w:p>
  <w:p w:rsidR="00E14B8A" w:rsidRDefault="00E14B8A">
    <w:pPr>
      <w:pStyle w:val="Footer"/>
    </w:pPr>
    <w:r>
      <w:ptab w:relativeTo="margin" w:alignment="center" w:leader="none"/>
    </w:r>
    <w:r>
      <w:ptab w:relativeTo="margin" w:alignment="right" w:leader="none"/>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D7A" w:rsidRDefault="00EA3D7A">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6D76" w:rsidRDefault="00436D76" w:rsidP="00436D76">
    <w:pPr>
      <w:tabs>
        <w:tab w:val="left" w:pos="4300"/>
        <w:tab w:val="left" w:pos="8080"/>
      </w:tabs>
      <w:spacing w:before="68" w:after="0" w:line="240" w:lineRule="auto"/>
      <w:ind w:left="100" w:right="-20"/>
      <w:rPr>
        <w:rFonts w:ascii="Calibri" w:eastAsia="Calibri" w:hAnsi="Calibri" w:cs="Calibri"/>
        <w:sz w:val="16"/>
        <w:szCs w:val="16"/>
      </w:rPr>
    </w:pPr>
    <w:r>
      <w:rPr>
        <w:rFonts w:ascii="Calibri" w:eastAsia="Calibri" w:hAnsi="Calibri" w:cs="Calibri"/>
        <w:spacing w:val="1"/>
        <w:sz w:val="16"/>
        <w:szCs w:val="16"/>
      </w:rPr>
      <w:t>TT</w:t>
    </w:r>
    <w:r>
      <w:rPr>
        <w:rFonts w:ascii="Calibri" w:eastAsia="Calibri" w:hAnsi="Calibri" w:cs="Calibri"/>
        <w:spacing w:val="-2"/>
        <w:sz w:val="16"/>
        <w:szCs w:val="16"/>
      </w:rPr>
      <w:t>F</w:t>
    </w:r>
    <w:r>
      <w:rPr>
        <w:rFonts w:ascii="Calibri" w:eastAsia="Calibri" w:hAnsi="Calibri" w:cs="Calibri"/>
        <w:sz w:val="16"/>
        <w:szCs w:val="16"/>
      </w:rPr>
      <w:t>11</w:t>
    </w:r>
    <w:r>
      <w:rPr>
        <w:rFonts w:ascii="Calibri" w:eastAsia="Calibri" w:hAnsi="Calibri" w:cs="Calibri"/>
        <w:sz w:val="16"/>
        <w:szCs w:val="16"/>
      </w:rPr>
      <w:tab/>
      <w:t>V</w:t>
    </w:r>
    <w:r>
      <w:rPr>
        <w:rFonts w:ascii="Calibri" w:eastAsia="Calibri" w:hAnsi="Calibri" w:cs="Calibri"/>
        <w:spacing w:val="-1"/>
        <w:sz w:val="16"/>
        <w:szCs w:val="16"/>
      </w:rPr>
      <w:t>er</w:t>
    </w:r>
    <w:r>
      <w:rPr>
        <w:rFonts w:ascii="Calibri" w:eastAsia="Calibri" w:hAnsi="Calibri" w:cs="Calibri"/>
        <w:sz w:val="16"/>
        <w:szCs w:val="16"/>
      </w:rPr>
      <w:t>s</w:t>
    </w:r>
    <w:r>
      <w:rPr>
        <w:rFonts w:ascii="Calibri" w:eastAsia="Calibri" w:hAnsi="Calibri" w:cs="Calibri"/>
        <w:spacing w:val="-1"/>
        <w:sz w:val="16"/>
        <w:szCs w:val="16"/>
      </w:rPr>
      <w:t>io</w:t>
    </w:r>
    <w:r>
      <w:rPr>
        <w:rFonts w:ascii="Calibri" w:eastAsia="Calibri" w:hAnsi="Calibri" w:cs="Calibri"/>
        <w:sz w:val="16"/>
        <w:szCs w:val="16"/>
      </w:rPr>
      <w:t>n</w:t>
    </w:r>
    <w:r>
      <w:rPr>
        <w:rFonts w:ascii="Calibri" w:eastAsia="Calibri" w:hAnsi="Calibri" w:cs="Calibri"/>
        <w:spacing w:val="-1"/>
        <w:sz w:val="16"/>
        <w:szCs w:val="16"/>
      </w:rPr>
      <w:t xml:space="preserve"> </w:t>
    </w:r>
    <w:r>
      <w:rPr>
        <w:rFonts w:ascii="Calibri" w:eastAsia="Calibri" w:hAnsi="Calibri" w:cs="Calibri"/>
        <w:sz w:val="16"/>
        <w:szCs w:val="16"/>
      </w:rPr>
      <w:t>5</w:t>
    </w:r>
    <w:r>
      <w:rPr>
        <w:rFonts w:ascii="Calibri" w:eastAsia="Calibri" w:hAnsi="Calibri" w:cs="Calibri"/>
        <w:sz w:val="16"/>
        <w:szCs w:val="16"/>
      </w:rPr>
      <w:tab/>
    </w:r>
    <w:r>
      <w:rPr>
        <w:rFonts w:ascii="Calibri" w:eastAsia="Calibri" w:hAnsi="Calibri" w:cs="Calibri"/>
        <w:spacing w:val="-1"/>
        <w:sz w:val="16"/>
        <w:szCs w:val="16"/>
      </w:rPr>
      <w:t>Dece</w:t>
    </w:r>
    <w:r>
      <w:rPr>
        <w:rFonts w:ascii="Calibri" w:eastAsia="Calibri" w:hAnsi="Calibri" w:cs="Calibri"/>
        <w:spacing w:val="1"/>
        <w:sz w:val="16"/>
        <w:szCs w:val="16"/>
      </w:rPr>
      <w:t>m</w:t>
    </w:r>
    <w:r>
      <w:rPr>
        <w:rFonts w:ascii="Calibri" w:eastAsia="Calibri" w:hAnsi="Calibri" w:cs="Calibri"/>
        <w:sz w:val="16"/>
        <w:szCs w:val="16"/>
      </w:rPr>
      <w:t>b</w:t>
    </w:r>
    <w:r>
      <w:rPr>
        <w:rFonts w:ascii="Calibri" w:eastAsia="Calibri" w:hAnsi="Calibri" w:cs="Calibri"/>
        <w:spacing w:val="-1"/>
        <w:sz w:val="16"/>
        <w:szCs w:val="16"/>
      </w:rPr>
      <w:t>e</w:t>
    </w:r>
    <w:r>
      <w:rPr>
        <w:rFonts w:ascii="Calibri" w:eastAsia="Calibri" w:hAnsi="Calibri" w:cs="Calibri"/>
        <w:sz w:val="16"/>
        <w:szCs w:val="16"/>
      </w:rPr>
      <w:t>r</w:t>
    </w:r>
    <w:r>
      <w:rPr>
        <w:rFonts w:ascii="Calibri" w:eastAsia="Calibri" w:hAnsi="Calibri" w:cs="Calibri"/>
        <w:spacing w:val="-1"/>
        <w:sz w:val="16"/>
        <w:szCs w:val="16"/>
      </w:rPr>
      <w:t xml:space="preserve"> </w:t>
    </w:r>
    <w:r>
      <w:rPr>
        <w:rFonts w:ascii="Calibri" w:eastAsia="Calibri" w:hAnsi="Calibri" w:cs="Calibri"/>
        <w:sz w:val="16"/>
        <w:szCs w:val="16"/>
      </w:rPr>
      <w:t>2018</w:t>
    </w:r>
  </w:p>
  <w:p w:rsidR="00436D76" w:rsidRDefault="00436D76">
    <w:pPr>
      <w:pStyle w:val="Footer"/>
    </w:pPr>
    <w:r>
      <w:ptab w:relativeTo="margin" w:alignment="center" w:leader="none"/>
    </w:r>
    <w:r>
      <w:ptab w:relativeTo="margin" w:alignment="right" w:leader="none"/>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36D76" w:rsidRDefault="00436D76" w:rsidP="00436D76">
      <w:pPr>
        <w:spacing w:after="0" w:line="240" w:lineRule="auto"/>
      </w:pPr>
      <w:r>
        <w:separator/>
      </w:r>
    </w:p>
  </w:footnote>
  <w:footnote w:type="continuationSeparator" w:id="0">
    <w:p w:rsidR="00436D76" w:rsidRDefault="00436D76" w:rsidP="00436D7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D7A" w:rsidRDefault="00EA3D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D7A" w:rsidRDefault="00EA3D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A3D7A" w:rsidRDefault="00EA3D7A">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2"/>
  </w:compat>
  <w:rsids>
    <w:rsidRoot w:val="000E211F"/>
    <w:rsid w:val="000E211F"/>
    <w:rsid w:val="00436D76"/>
    <w:rsid w:val="006210E3"/>
    <w:rsid w:val="006570E2"/>
    <w:rsid w:val="00AC065F"/>
    <w:rsid w:val="00E14B8A"/>
    <w:rsid w:val="00EA3D7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102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36D76"/>
    <w:pPr>
      <w:tabs>
        <w:tab w:val="center" w:pos="4513"/>
        <w:tab w:val="right" w:pos="9026"/>
      </w:tabs>
      <w:spacing w:after="0" w:line="240" w:lineRule="auto"/>
    </w:pPr>
  </w:style>
  <w:style w:type="character" w:customStyle="1" w:styleId="HeaderChar">
    <w:name w:val="Header Char"/>
    <w:basedOn w:val="DefaultParagraphFont"/>
    <w:link w:val="Header"/>
    <w:uiPriority w:val="99"/>
    <w:rsid w:val="00436D76"/>
  </w:style>
  <w:style w:type="paragraph" w:styleId="Footer">
    <w:name w:val="footer"/>
    <w:basedOn w:val="Normal"/>
    <w:link w:val="FooterChar"/>
    <w:uiPriority w:val="99"/>
    <w:unhideWhenUsed/>
    <w:rsid w:val="00436D76"/>
    <w:pPr>
      <w:tabs>
        <w:tab w:val="center" w:pos="4513"/>
        <w:tab w:val="right" w:pos="9026"/>
      </w:tabs>
      <w:spacing w:after="0" w:line="240" w:lineRule="auto"/>
    </w:pPr>
  </w:style>
  <w:style w:type="character" w:customStyle="1" w:styleId="FooterChar">
    <w:name w:val="Footer Char"/>
    <w:basedOn w:val="DefaultParagraphFont"/>
    <w:link w:val="Footer"/>
    <w:uiPriority w:val="99"/>
    <w:rsid w:val="00436D76"/>
  </w:style>
  <w:style w:type="paragraph" w:styleId="BalloonText">
    <w:name w:val="Balloon Text"/>
    <w:basedOn w:val="Normal"/>
    <w:link w:val="BalloonTextChar"/>
    <w:uiPriority w:val="99"/>
    <w:semiHidden/>
    <w:unhideWhenUsed/>
    <w:rsid w:val="00436D7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36D7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16</TotalTime>
  <Pages>2</Pages>
  <Words>219</Words>
  <Characters>1250</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9</cp:revision>
  <cp:lastPrinted>2020-09-23T13:17:00Z</cp:lastPrinted>
  <dcterms:created xsi:type="dcterms:W3CDTF">2019-02-19T16:16:00Z</dcterms:created>
  <dcterms:modified xsi:type="dcterms:W3CDTF">2020-09-23T13:17:00Z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2018-12-14T00:00:00Z</vt:filetime>
  </property>
  <property fmtid="{D5CDD505-2E9C-101B-9397-08002B2CF9AE}" pid="3" name="LastSaved">
    <vt:filetime>2019-02-19T00:00:00Z</vt:filetime>
  </property>
</Properties>
</file>